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bookmarkStart w:id="0" w:name="_GoBack"/>
      <w:bookmarkEnd w:id="0"/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925940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925940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925940" w:rsidRDefault="00925940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МАЯ РАДЕВА</w:t>
      </w:r>
    </w:p>
    <w:p w:rsidR="006C332E" w:rsidRPr="00925940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9259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92594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92594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92594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925940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Телефон, факс и ел. поща (е-mail):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Емилия Драганешева – гл. експерт в отдел „Околна среда и води“ при Община Габрово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C1DEE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ГОСПОЖО РАДЕВА</w:t>
      </w:r>
      <w:r w:rsidR="006C332E"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BC1DEE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332E" w:rsidRPr="002E4AE2" w:rsidRDefault="006C332E" w:rsidP="00DF00E8">
      <w:pPr>
        <w:ind w:firstLine="480"/>
        <w:contextualSpacing/>
        <w:jc w:val="both"/>
        <w:rPr>
          <w:rFonts w:ascii="Times New Roman" w:eastAsia="Arial" w:hAnsi="Times New Roman"/>
          <w:b/>
          <w:caps/>
          <w:color w:val="FF0000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бщина Габрово има следното инвестиционно предложение: </w:t>
      </w:r>
      <w:r w:rsidR="002E4AE2" w:rsidRPr="002E4AE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„Монтаж на фотоволтаична електрическа централа – 30 </w:t>
      </w:r>
      <w:r w:rsidR="002E4AE2" w:rsidRPr="002E4AE2">
        <w:rPr>
          <w:rFonts w:ascii="Times New Roman" w:hAnsi="Times New Roman"/>
          <w:b/>
          <w:color w:val="000000" w:themeColor="text1"/>
          <w:sz w:val="24"/>
          <w:szCs w:val="24"/>
        </w:rPr>
        <w:t xml:space="preserve">kWp </w:t>
      </w:r>
      <w:r w:rsidR="002E4AE2" w:rsidRPr="002E4AE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за собствени нужди, върху покрива на сграда с индентификатор 14218.520.173.1 по КККР на гр. Габрово, община Габрово</w:t>
      </w:r>
      <w:r w:rsidR="00A07954" w:rsidRPr="002E4AE2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“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230E01" w:rsidRPr="002B4EA8" w:rsidRDefault="008A0A4A" w:rsidP="002B4EA8">
      <w:pPr>
        <w:ind w:firstLine="480"/>
        <w:contextualSpacing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BE590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Предвижда </w:t>
      </w:r>
      <w:r w:rsidR="00A0795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се </w:t>
      </w:r>
      <w:r w:rsidR="002E4AE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монтаж на </w:t>
      </w:r>
      <w:r w:rsidR="002E4AE2" w:rsidRPr="002E4AE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фотоволтаична електрическа централа – 30 </w:t>
      </w:r>
      <w:r w:rsidR="002E4AE2" w:rsidRPr="002E4AE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kWp </w:t>
      </w:r>
      <w:r w:rsidR="002E4AE2" w:rsidRPr="002E4AE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за собствени нужди, върху покрива на сграда с индентификатор 14218.520.173.1 по КККР на гр. Габрово, община Габрово</w:t>
      </w:r>
      <w:r w:rsidR="002E4AE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.</w:t>
      </w:r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Основните елементи на инсталацията ще са: фотоволтаични панели; инвертор за фотоволтаични панели; защитна и измервателна апаратура; заземителна инсталация. Системата ще бъде от така </w:t>
      </w:r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lastRenderedPageBreak/>
        <w:t xml:space="preserve">наречения </w:t>
      </w:r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“on-grid” </w:t>
      </w:r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тип, т.е. ще бъде свързана към електропреносната мрежа на вътрешната инсталация на сградата. Произведената енергия ще се изпол</w:t>
      </w:r>
      <w:r w:rsidR="00767FBE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з</w:t>
      </w:r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ва за собствени нужди, като се гарантира, че инсталацията няма да работи при отпадане на захранването от електропреносната мрежа. </w:t>
      </w:r>
      <w:r w:rsidR="002E4AE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Целта е осигуряване на допълнителен енергиен ресурс</w:t>
      </w:r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за функционирането на сграда за социални дейности. </w:t>
      </w:r>
    </w:p>
    <w:p w:rsidR="002E4AE2" w:rsidRPr="00230E01" w:rsidRDefault="002E4AE2" w:rsidP="009E7DDA">
      <w:pPr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</w:p>
    <w:p w:rsidR="006C332E" w:rsidRPr="00BC1DEE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BF5B43" w:rsidRPr="0098265B" w:rsidRDefault="009E7DDA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9E7DD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Предвижда се монтаж на </w:t>
      </w:r>
      <w:r w:rsidRPr="009E7DD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фотоволтаична електрическа централа – 30 </w:t>
      </w:r>
      <w:r w:rsidR="00BF5B43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kWp</w:t>
      </w:r>
      <w:r w:rsidR="00BF5B4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. Обектът разполага с равен покрив. Използваната конструкция ще е за безпробивен монтаж с баластови тежести. Ще се използват общо 66 броя </w:t>
      </w:r>
      <w:r w:rsidR="0098265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монокристални </w:t>
      </w:r>
      <w:r w:rsidR="00BF5B4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панели по 450 </w:t>
      </w:r>
      <w:r w:rsidR="00BF5B43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Wp</w:t>
      </w:r>
      <w:r w:rsidR="00792B9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, групирани в 4 стринга всеки.</w:t>
      </w:r>
    </w:p>
    <w:p w:rsidR="00BF5B43" w:rsidRDefault="00BF5B43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</w:p>
    <w:p w:rsidR="00BF5B43" w:rsidRDefault="00BF5B43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CF2F77" w:rsidRPr="007B254B" w:rsidRDefault="00513246" w:rsidP="009E7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  <w:r w:rsidR="0074025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Издадено е разрешение за строеж №200/25.092023 г.</w:t>
      </w:r>
      <w:r w:rsidR="00792B9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за</w:t>
      </w:r>
      <w:r w:rsidR="009E7DDA" w:rsidRPr="0074025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74025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„</w:t>
      </w:r>
      <w:r w:rsidR="00792B9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</w:t>
      </w:r>
      <w:r w:rsidR="009E7DDA" w:rsidRPr="0074025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реустройство на част от сграда за социални дейности (част от корпус „А“  и корпус „В“ на бивш дом „Майка и дете“) за обособяване на център за интегрирани </w:t>
      </w:r>
      <w:r w:rsidRPr="0074025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здравно – социални услуги“</w:t>
      </w:r>
      <w:r w:rsidR="007B254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740255" w:rsidRPr="007B25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Предвижда се изменение на одобрения проект</w:t>
      </w:r>
      <w:r w:rsidR="007B25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основание чл. 154, ал. 5 от ЗУТ</w:t>
      </w:r>
      <w:r w:rsidR="00740255" w:rsidRPr="007B25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</w:t>
      </w:r>
      <w:r w:rsidR="007B254B" w:rsidRPr="007B25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което има за цел реализация на инсталация за добиване на енергия от ВЕИ</w:t>
      </w:r>
      <w:r w:rsidR="007B25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 върху покрива на сградата.</w:t>
      </w:r>
    </w:p>
    <w:p w:rsidR="00513246" w:rsidRPr="009E7DDA" w:rsidRDefault="00513246" w:rsidP="009E7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9E7DDA" w:rsidRPr="009E7DDA" w:rsidRDefault="006C332E" w:rsidP="007B254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9E7DDA" w:rsidRPr="007B254B" w:rsidRDefault="009E7DD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Сграда </w:t>
      </w:r>
      <w:r w:rsidR="00792B9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 идентификатор: </w:t>
      </w:r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14218.520.173.1, област Габрово, община Габрово, гр. Габрово, п.к. 5300, кв. Велчевци, вид собств. Общинска частна, функц. предн. Заведение за социални грижи, брой етажи 8, застроена площ 330 кв. м, стар номер ,</w:t>
      </w:r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br/>
        <w:t>Заповед за одобрение на КККР № </w:t>
      </w:r>
      <w:r w:rsidRPr="009E7DD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РД-18-50/31.08.2007 г.</w:t>
      </w:r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 на ИЗПЪЛНИТЕЛЕН ДИРЕКТОР НА АГКК</w:t>
      </w:r>
      <w:r w:rsidR="007B25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FD746E" w:rsidRPr="00BC1DEE" w:rsidRDefault="00FD746E" w:rsidP="00FD746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съществуващи съоръжения или необходимост от изграждане на нови)</w:t>
      </w:r>
    </w:p>
    <w:p w:rsidR="00CF2F77" w:rsidRPr="00BC1DEE" w:rsidRDefault="00FD746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се предвижда водовземане за питейни или други нужди. 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BC1DEE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Генерираните отпадъци </w:t>
      </w:r>
      <w:r w:rsidR="00BC1DEE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 реализацията на ИП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ще се третират</w:t>
      </w:r>
      <w:r w:rsidR="001D4E9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съгласно З</w:t>
      </w: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6C332E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Не 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BC1DEE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Не</w:t>
      </w:r>
    </w:p>
    <w:p w:rsidR="006C332E" w:rsidRPr="00BC1DEE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BC1DEE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BC1DEE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3.1. допълнителна информация/документация, поясняваща инвестиционното предложение;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DB437C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8040C" w:rsidRPr="00BC1DEE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6C332E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48040C" w:rsidRPr="00BC1DE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BC1DEE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BC1DEE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48040C" w:rsidRPr="00BC1DEE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509F6" w:rsidRPr="00792B9A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792B9A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92B9A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r w:rsidRPr="00792B9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792B9A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92B9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792B9A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92B9A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792B9A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792B9A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792B9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C509F6" w:rsidRPr="00792B9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</w:p>
    <w:p w:rsidR="00C509F6" w:rsidRPr="00792B9A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792B9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Инж. Мария Стоева – н-к отдел ОСиВ </w:t>
      </w:r>
    </w:p>
    <w:p w:rsidR="00C509F6" w:rsidRPr="00792B9A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p w:rsidR="00C509F6" w:rsidRPr="00792B9A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792B9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Изготвил: </w:t>
      </w:r>
    </w:p>
    <w:p w:rsidR="00C509F6" w:rsidRPr="00792B9A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792B9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Емилия Драганешева – гл. експерт, дирекция ИЕ</w:t>
      </w:r>
    </w:p>
    <w:p w:rsidR="00C509F6" w:rsidRPr="00792B9A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p w:rsidR="00747282" w:rsidRPr="00792B9A" w:rsidRDefault="00747282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sectPr w:rsidR="00747282" w:rsidRPr="00792B9A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A71" w:rsidRDefault="00D73A71" w:rsidP="0047435E">
      <w:pPr>
        <w:spacing w:after="0" w:line="240" w:lineRule="auto"/>
      </w:pPr>
      <w:r>
        <w:separator/>
      </w:r>
    </w:p>
  </w:endnote>
  <w:endnote w:type="continuationSeparator" w:id="0">
    <w:p w:rsidR="00D73A71" w:rsidRDefault="00D73A71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A71" w:rsidRDefault="00D73A71" w:rsidP="0047435E">
      <w:pPr>
        <w:spacing w:after="0" w:line="240" w:lineRule="auto"/>
      </w:pPr>
      <w:r>
        <w:separator/>
      </w:r>
    </w:p>
  </w:footnote>
  <w:footnote w:type="continuationSeparator" w:id="0">
    <w:p w:rsidR="00D73A71" w:rsidRDefault="00D73A71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D127A5"/>
    <w:multiLevelType w:val="hybridMultilevel"/>
    <w:tmpl w:val="5478F6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F6E0F36"/>
    <w:multiLevelType w:val="hybridMultilevel"/>
    <w:tmpl w:val="B80292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458D6"/>
    <w:multiLevelType w:val="hybridMultilevel"/>
    <w:tmpl w:val="BFBAB2A2"/>
    <w:lvl w:ilvl="0" w:tplc="4E5EF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232D2"/>
    <w:multiLevelType w:val="hybridMultilevel"/>
    <w:tmpl w:val="65143F4C"/>
    <w:lvl w:ilvl="0" w:tplc="AEC2F39C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6A5E54DC"/>
    <w:multiLevelType w:val="hybridMultilevel"/>
    <w:tmpl w:val="A8ECEDE6"/>
    <w:lvl w:ilvl="0" w:tplc="4E5EFC82">
      <w:numFmt w:val="bullet"/>
      <w:lvlText w:val="-"/>
      <w:lvlJc w:val="left"/>
      <w:pPr>
        <w:ind w:left="120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BF44BDD"/>
    <w:multiLevelType w:val="hybridMultilevel"/>
    <w:tmpl w:val="568EF276"/>
    <w:lvl w:ilvl="0" w:tplc="A46EBFB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2C83873"/>
    <w:multiLevelType w:val="hybridMultilevel"/>
    <w:tmpl w:val="9AB8356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01C58"/>
    <w:multiLevelType w:val="hybridMultilevel"/>
    <w:tmpl w:val="FEC211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8"/>
  </w:num>
  <w:num w:numId="12">
    <w:abstractNumId w:val="13"/>
  </w:num>
  <w:num w:numId="13">
    <w:abstractNumId w:val="17"/>
  </w:num>
  <w:num w:numId="14">
    <w:abstractNumId w:val="4"/>
  </w:num>
  <w:num w:numId="15">
    <w:abstractNumId w:val="16"/>
  </w:num>
  <w:num w:numId="16">
    <w:abstractNumId w:val="9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4416F"/>
    <w:rsid w:val="000A6EB1"/>
    <w:rsid w:val="00117112"/>
    <w:rsid w:val="00127C5C"/>
    <w:rsid w:val="001437DB"/>
    <w:rsid w:val="0016292B"/>
    <w:rsid w:val="001D4E94"/>
    <w:rsid w:val="001E04FF"/>
    <w:rsid w:val="002119E2"/>
    <w:rsid w:val="00212072"/>
    <w:rsid w:val="00230E01"/>
    <w:rsid w:val="002339CD"/>
    <w:rsid w:val="00244EAC"/>
    <w:rsid w:val="00283B36"/>
    <w:rsid w:val="002909C4"/>
    <w:rsid w:val="002B4EA8"/>
    <w:rsid w:val="002C4774"/>
    <w:rsid w:val="002D32D2"/>
    <w:rsid w:val="002E4AE2"/>
    <w:rsid w:val="00341FF2"/>
    <w:rsid w:val="003524F5"/>
    <w:rsid w:val="00363676"/>
    <w:rsid w:val="00376A90"/>
    <w:rsid w:val="003A3D5C"/>
    <w:rsid w:val="0047435E"/>
    <w:rsid w:val="0048040C"/>
    <w:rsid w:val="0049399A"/>
    <w:rsid w:val="004A6FB4"/>
    <w:rsid w:val="004C4519"/>
    <w:rsid w:val="00513246"/>
    <w:rsid w:val="005C2874"/>
    <w:rsid w:val="005E17EE"/>
    <w:rsid w:val="0060190A"/>
    <w:rsid w:val="00625B02"/>
    <w:rsid w:val="00652C3F"/>
    <w:rsid w:val="00686E01"/>
    <w:rsid w:val="006C332E"/>
    <w:rsid w:val="006D1646"/>
    <w:rsid w:val="007065A5"/>
    <w:rsid w:val="00716E4B"/>
    <w:rsid w:val="00740255"/>
    <w:rsid w:val="00747282"/>
    <w:rsid w:val="00756FDF"/>
    <w:rsid w:val="00763FC9"/>
    <w:rsid w:val="00767FBE"/>
    <w:rsid w:val="0078082D"/>
    <w:rsid w:val="007858EE"/>
    <w:rsid w:val="00792B9A"/>
    <w:rsid w:val="007B254B"/>
    <w:rsid w:val="0083207F"/>
    <w:rsid w:val="008416E1"/>
    <w:rsid w:val="00885E55"/>
    <w:rsid w:val="008A0A4A"/>
    <w:rsid w:val="008B778E"/>
    <w:rsid w:val="008D67FF"/>
    <w:rsid w:val="008E0F60"/>
    <w:rsid w:val="008E17BB"/>
    <w:rsid w:val="008F0030"/>
    <w:rsid w:val="00914CA5"/>
    <w:rsid w:val="00917AE9"/>
    <w:rsid w:val="00925940"/>
    <w:rsid w:val="00927701"/>
    <w:rsid w:val="00976D6B"/>
    <w:rsid w:val="00980398"/>
    <w:rsid w:val="0098265B"/>
    <w:rsid w:val="009918AF"/>
    <w:rsid w:val="009B29FF"/>
    <w:rsid w:val="009E7DDA"/>
    <w:rsid w:val="00A07954"/>
    <w:rsid w:val="00A116AB"/>
    <w:rsid w:val="00A36B11"/>
    <w:rsid w:val="00A505E4"/>
    <w:rsid w:val="00A63537"/>
    <w:rsid w:val="00A7262D"/>
    <w:rsid w:val="00A83E1A"/>
    <w:rsid w:val="00AB154E"/>
    <w:rsid w:val="00AB4228"/>
    <w:rsid w:val="00AE5183"/>
    <w:rsid w:val="00B41430"/>
    <w:rsid w:val="00BC1788"/>
    <w:rsid w:val="00BC1DEE"/>
    <w:rsid w:val="00BD427B"/>
    <w:rsid w:val="00BE590D"/>
    <w:rsid w:val="00BF5B43"/>
    <w:rsid w:val="00C37C46"/>
    <w:rsid w:val="00C509F6"/>
    <w:rsid w:val="00C64E8E"/>
    <w:rsid w:val="00C67F5E"/>
    <w:rsid w:val="00C7674F"/>
    <w:rsid w:val="00C9133A"/>
    <w:rsid w:val="00CE5C4D"/>
    <w:rsid w:val="00CF2F77"/>
    <w:rsid w:val="00D73A71"/>
    <w:rsid w:val="00D75222"/>
    <w:rsid w:val="00DB03DA"/>
    <w:rsid w:val="00DB437C"/>
    <w:rsid w:val="00DB7225"/>
    <w:rsid w:val="00DE2253"/>
    <w:rsid w:val="00DF00E8"/>
    <w:rsid w:val="00E24C62"/>
    <w:rsid w:val="00E32F50"/>
    <w:rsid w:val="00EE0DD7"/>
    <w:rsid w:val="00EE406A"/>
    <w:rsid w:val="00EE452F"/>
    <w:rsid w:val="00F31B95"/>
    <w:rsid w:val="00F327A4"/>
    <w:rsid w:val="00F40731"/>
    <w:rsid w:val="00F62F84"/>
    <w:rsid w:val="00F661C8"/>
    <w:rsid w:val="00F66C08"/>
    <w:rsid w:val="00FD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C319-BFC8-48D0-B2E5-8A069E4B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2025-07-21T10:53:00Z</dcterms:created>
  <dcterms:modified xsi:type="dcterms:W3CDTF">2025-07-21T10:53:00Z</dcterms:modified>
</cp:coreProperties>
</file>